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6DF7D" w14:textId="77777777" w:rsidR="00CE5DE6" w:rsidRPr="00C94179" w:rsidRDefault="00CE5DE6" w:rsidP="00CE5DE6">
      <w:pPr>
        <w:jc w:val="both"/>
        <w:rPr>
          <w:rFonts w:ascii="Times New Roman" w:hAnsi="Times New Roman" w:cs="Times New Roman"/>
        </w:rPr>
      </w:pPr>
      <w:proofErr w:type="spellStart"/>
      <w:proofErr w:type="gramStart"/>
      <w:r w:rsidRPr="00C94179">
        <w:rPr>
          <w:rFonts w:ascii="Times New Roman" w:hAnsi="Times New Roman" w:cs="Times New Roman"/>
        </w:rPr>
        <w:t>Cher.e.s</w:t>
      </w:r>
      <w:proofErr w:type="spellEnd"/>
      <w:proofErr w:type="gramEnd"/>
      <w:r w:rsidRPr="00C94179">
        <w:rPr>
          <w:rFonts w:ascii="Times New Roman" w:hAnsi="Times New Roman" w:cs="Times New Roman"/>
        </w:rPr>
        <w:t xml:space="preserve"> collègues,</w:t>
      </w:r>
    </w:p>
    <w:p w14:paraId="22689661" w14:textId="77777777" w:rsidR="00CE5DE6" w:rsidRPr="00C94179" w:rsidRDefault="00CE5DE6" w:rsidP="00CE5DE6">
      <w:pPr>
        <w:jc w:val="both"/>
        <w:rPr>
          <w:rFonts w:ascii="Times New Roman" w:hAnsi="Times New Roman" w:cs="Times New Roman"/>
        </w:rPr>
      </w:pPr>
    </w:p>
    <w:p w14:paraId="215DC428" w14:textId="77777777" w:rsidR="00CE5DE6" w:rsidRDefault="00CE5DE6" w:rsidP="00CE5DE6">
      <w:pPr>
        <w:jc w:val="both"/>
        <w:rPr>
          <w:rFonts w:ascii="Times New Roman" w:hAnsi="Times New Roman" w:cs="Times New Roman"/>
        </w:rPr>
      </w:pPr>
      <w:r w:rsidRPr="00C94179">
        <w:rPr>
          <w:rFonts w:ascii="Times New Roman" w:hAnsi="Times New Roman" w:cs="Times New Roman"/>
        </w:rPr>
        <w:t xml:space="preserve">La prochaine réunion de l’axe </w:t>
      </w:r>
      <w:r w:rsidRPr="00C94179">
        <w:rPr>
          <w:rFonts w:ascii="Times New Roman" w:hAnsi="Times New Roman" w:cs="Times New Roman"/>
          <w:b/>
        </w:rPr>
        <w:t>« Interactions et créativités religieuses : perspectives anthropologiques »</w:t>
      </w:r>
      <w:r w:rsidRPr="00C94179">
        <w:rPr>
          <w:rFonts w:ascii="Times New Roman" w:hAnsi="Times New Roman" w:cs="Times New Roman"/>
        </w:rPr>
        <w:t xml:space="preserve"> au GSRL se tiendra</w:t>
      </w:r>
    </w:p>
    <w:p w14:paraId="253AFFDC" w14:textId="77777777" w:rsidR="00CE5DE6" w:rsidRDefault="00CE5DE6" w:rsidP="00CE5DE6">
      <w:pPr>
        <w:jc w:val="both"/>
        <w:rPr>
          <w:rFonts w:ascii="Times New Roman" w:hAnsi="Times New Roman" w:cs="Times New Roman"/>
          <w:b/>
        </w:rPr>
      </w:pPr>
    </w:p>
    <w:p w14:paraId="63765FC7" w14:textId="77777777" w:rsidR="00CE5DE6" w:rsidRDefault="00CE5DE6" w:rsidP="00CE5DE6">
      <w:pPr>
        <w:jc w:val="center"/>
        <w:rPr>
          <w:rFonts w:ascii="Times New Roman" w:hAnsi="Times New Roman" w:cs="Times New Roman"/>
          <w:b/>
        </w:rPr>
      </w:pPr>
    </w:p>
    <w:p w14:paraId="4F4552B9" w14:textId="7F8A28D4" w:rsidR="00CE5DE6" w:rsidRPr="003469B1" w:rsidRDefault="00CE5DE6" w:rsidP="00CE5DE6">
      <w:pPr>
        <w:jc w:val="center"/>
        <w:rPr>
          <w:rFonts w:ascii="Times New Roman" w:hAnsi="Times New Roman" w:cs="Times New Roman"/>
          <w:b/>
        </w:rPr>
      </w:pPr>
      <w:proofErr w:type="gramStart"/>
      <w:r>
        <w:rPr>
          <w:rFonts w:ascii="Times New Roman" w:hAnsi="Times New Roman" w:cs="Times New Roman"/>
          <w:b/>
        </w:rPr>
        <w:t>l</w:t>
      </w:r>
      <w:r w:rsidRPr="003469B1">
        <w:rPr>
          <w:rFonts w:ascii="Times New Roman" w:hAnsi="Times New Roman" w:cs="Times New Roman"/>
          <w:b/>
        </w:rPr>
        <w:t>e</w:t>
      </w:r>
      <w:proofErr w:type="gramEnd"/>
      <w:r w:rsidRPr="003469B1">
        <w:rPr>
          <w:rFonts w:ascii="Times New Roman" w:hAnsi="Times New Roman" w:cs="Times New Roman"/>
          <w:b/>
        </w:rPr>
        <w:t xml:space="preserve"> 7 décembre 2018</w:t>
      </w:r>
      <w:r w:rsidR="001161C1">
        <w:rPr>
          <w:rFonts w:ascii="Times New Roman" w:hAnsi="Times New Roman" w:cs="Times New Roman"/>
          <w:b/>
        </w:rPr>
        <w:tab/>
        <w:t>de 10h à 13h</w:t>
      </w:r>
      <w:r w:rsidR="001161C1">
        <w:rPr>
          <w:rFonts w:ascii="Times New Roman" w:hAnsi="Times New Roman" w:cs="Times New Roman"/>
          <w:b/>
        </w:rPr>
        <w:tab/>
        <w:t>en S</w:t>
      </w:r>
      <w:r>
        <w:rPr>
          <w:rFonts w:ascii="Times New Roman" w:hAnsi="Times New Roman" w:cs="Times New Roman"/>
          <w:b/>
        </w:rPr>
        <w:t xml:space="preserve">alle </w:t>
      </w:r>
      <w:r w:rsidR="001161C1">
        <w:rPr>
          <w:rFonts w:ascii="Times New Roman" w:hAnsi="Times New Roman" w:cs="Times New Roman"/>
          <w:b/>
        </w:rPr>
        <w:t>de conférence</w:t>
      </w:r>
    </w:p>
    <w:p w14:paraId="31835F98" w14:textId="77777777" w:rsidR="00CE5DE6" w:rsidRDefault="00CE5DE6" w:rsidP="00CE5DE6">
      <w:pPr>
        <w:rPr>
          <w:rFonts w:ascii="Times New Roman" w:hAnsi="Times New Roman" w:cs="Times New Roman"/>
        </w:rPr>
      </w:pPr>
    </w:p>
    <w:p w14:paraId="17F722A3" w14:textId="77777777" w:rsidR="00CE5DE6" w:rsidRDefault="00CE5DE6" w:rsidP="00CE5DE6">
      <w:pPr>
        <w:rPr>
          <w:rFonts w:ascii="Times New Roman" w:hAnsi="Times New Roman" w:cs="Times New Roman"/>
        </w:rPr>
      </w:pPr>
    </w:p>
    <w:p w14:paraId="7EF88793" w14:textId="6E384E6C" w:rsidR="00CE5DE6" w:rsidRPr="00C94179" w:rsidRDefault="00CE5DE6" w:rsidP="00CE5DE6">
      <w:pPr>
        <w:pStyle w:val="yiv5239394583moz-signature"/>
        <w:spacing w:before="0" w:beforeAutospacing="0" w:after="0" w:afterAutospacing="0"/>
        <w:jc w:val="center"/>
        <w:rPr>
          <w:rStyle w:val="lev"/>
          <w:b w:val="0"/>
        </w:rPr>
      </w:pPr>
      <w:r w:rsidRPr="00FD16BA">
        <w:rPr>
          <w:rStyle w:val="lev"/>
        </w:rPr>
        <w:t>Groupe Sociétés, Religions, Laïcités</w:t>
      </w:r>
      <w:r w:rsidRPr="00C94179">
        <w:rPr>
          <w:rStyle w:val="lev"/>
          <w:b w:val="0"/>
        </w:rPr>
        <w:t xml:space="preserve"> </w:t>
      </w:r>
      <w:r w:rsidRPr="00C94179">
        <w:t>(</w:t>
      </w:r>
      <w:r w:rsidRPr="00C94179">
        <w:rPr>
          <w:rStyle w:val="lev"/>
          <w:b w:val="0"/>
        </w:rPr>
        <w:t xml:space="preserve">GSRL UMR 8582 </w:t>
      </w:r>
      <w:r w:rsidR="00FD16BA">
        <w:rPr>
          <w:rStyle w:val="lev"/>
          <w:b w:val="0"/>
        </w:rPr>
        <w:t>EPHE–CNRS– PSL)</w:t>
      </w:r>
    </w:p>
    <w:p w14:paraId="1F7613BB" w14:textId="77777777" w:rsidR="00CE5DE6" w:rsidRDefault="00CE5DE6" w:rsidP="00CE5DE6">
      <w:pPr>
        <w:pStyle w:val="yiv5239394583moz-signature"/>
        <w:spacing w:before="0" w:beforeAutospacing="0" w:after="0" w:afterAutospacing="0"/>
        <w:jc w:val="center"/>
        <w:rPr>
          <w:rStyle w:val="lev"/>
          <w:b w:val="0"/>
        </w:rPr>
      </w:pPr>
      <w:r w:rsidRPr="00C94179">
        <w:rPr>
          <w:rStyle w:val="lev"/>
          <w:b w:val="0"/>
        </w:rPr>
        <w:t>CNRS Site d’Ivry-sur-Seine   27, rue Paul Ber</w:t>
      </w:r>
      <w:r>
        <w:rPr>
          <w:rStyle w:val="lev"/>
          <w:b w:val="0"/>
        </w:rPr>
        <w:t>t   94 204 Ivry-sur-Seine Cedex</w:t>
      </w:r>
    </w:p>
    <w:p w14:paraId="0FDFB432" w14:textId="77777777" w:rsidR="00CE5DE6" w:rsidRPr="00C94179" w:rsidRDefault="00CE5DE6" w:rsidP="00CE5DE6">
      <w:pPr>
        <w:pStyle w:val="yiv5239394583moz-signature"/>
        <w:spacing w:before="0" w:beforeAutospacing="0" w:after="0" w:afterAutospacing="0"/>
        <w:jc w:val="center"/>
        <w:rPr>
          <w:rStyle w:val="lev"/>
          <w:b w:val="0"/>
        </w:rPr>
      </w:pPr>
      <w:r w:rsidRPr="00C94179">
        <w:rPr>
          <w:rStyle w:val="lev"/>
          <w:b w:val="0"/>
        </w:rPr>
        <w:t>(M° Pierre et Marie Curie)</w:t>
      </w:r>
    </w:p>
    <w:p w14:paraId="14108BAD" w14:textId="77777777" w:rsidR="00CE5DE6" w:rsidRDefault="00CE5DE6" w:rsidP="00CE5DE6">
      <w:pPr>
        <w:rPr>
          <w:rFonts w:ascii="Times New Roman" w:hAnsi="Times New Roman" w:cs="Times New Roman"/>
        </w:rPr>
      </w:pPr>
    </w:p>
    <w:p w14:paraId="59CB3773" w14:textId="77777777" w:rsidR="00CE5DE6" w:rsidRDefault="00CE5DE6" w:rsidP="00CE5DE6">
      <w:pPr>
        <w:rPr>
          <w:rFonts w:ascii="Times New Roman" w:hAnsi="Times New Roman" w:cs="Times New Roman"/>
        </w:rPr>
      </w:pPr>
    </w:p>
    <w:p w14:paraId="641B1B2E" w14:textId="77777777" w:rsidR="00CE5DE6" w:rsidRDefault="00CE5DE6" w:rsidP="00CE5DE6">
      <w:pPr>
        <w:rPr>
          <w:rFonts w:ascii="Times New Roman" w:hAnsi="Times New Roman" w:cs="Times New Roman"/>
        </w:rPr>
      </w:pPr>
      <w:r>
        <w:rPr>
          <w:rFonts w:ascii="Times New Roman" w:hAnsi="Times New Roman" w:cs="Times New Roman"/>
        </w:rPr>
        <w:t xml:space="preserve">La séance est organisée conjointement avec le programme « Islam, politiques, sociétés » au </w:t>
      </w:r>
      <w:proofErr w:type="gramStart"/>
      <w:r>
        <w:rPr>
          <w:rFonts w:ascii="Times New Roman" w:hAnsi="Times New Roman" w:cs="Times New Roman"/>
        </w:rPr>
        <w:t>sein</w:t>
      </w:r>
      <w:proofErr w:type="gramEnd"/>
      <w:r>
        <w:rPr>
          <w:rFonts w:ascii="Times New Roman" w:hAnsi="Times New Roman" w:cs="Times New Roman"/>
        </w:rPr>
        <w:t xml:space="preserve"> du GSRL.</w:t>
      </w:r>
    </w:p>
    <w:p w14:paraId="7EEE9CD5" w14:textId="77777777" w:rsidR="00CE5DE6" w:rsidRPr="00C94179" w:rsidRDefault="00CE5DE6" w:rsidP="00CE5DE6">
      <w:pPr>
        <w:jc w:val="both"/>
        <w:rPr>
          <w:rFonts w:ascii="Times New Roman" w:hAnsi="Times New Roman" w:cs="Times New Roman"/>
        </w:rPr>
      </w:pPr>
    </w:p>
    <w:p w14:paraId="23039184" w14:textId="77777777" w:rsidR="00CE5DE6" w:rsidRPr="00C94179" w:rsidRDefault="00CE5DE6" w:rsidP="00CE5DE6">
      <w:pPr>
        <w:jc w:val="both"/>
        <w:rPr>
          <w:rFonts w:ascii="Times New Roman" w:hAnsi="Times New Roman" w:cs="Times New Roman"/>
        </w:rPr>
      </w:pPr>
    </w:p>
    <w:p w14:paraId="5AF22B6D" w14:textId="10964BB7" w:rsidR="00CE5DE6" w:rsidRDefault="00CE5DE6" w:rsidP="00CE5DE6">
      <w:pPr>
        <w:rPr>
          <w:rFonts w:ascii="Times New Roman" w:hAnsi="Times New Roman" w:cs="Times New Roman"/>
        </w:rPr>
      </w:pPr>
      <w:r w:rsidRPr="00C94179">
        <w:rPr>
          <w:rFonts w:ascii="Times New Roman" w:hAnsi="Times New Roman" w:cs="Times New Roman"/>
        </w:rPr>
        <w:t xml:space="preserve">Nous aurons le plaisir d’accueillir deux interventions autour du thème des </w:t>
      </w:r>
      <w:r>
        <w:rPr>
          <w:rFonts w:ascii="Times New Roman" w:hAnsi="Times New Roman" w:cs="Times New Roman"/>
        </w:rPr>
        <w:t>mutations contemporaines de l’islam</w:t>
      </w:r>
      <w:r w:rsidR="00B41AB7">
        <w:rPr>
          <w:rFonts w:ascii="Times New Roman" w:hAnsi="Times New Roman" w:cs="Times New Roman"/>
        </w:rPr>
        <w:t xml:space="preserve"> en Russie et en France</w:t>
      </w:r>
      <w:r w:rsidRPr="00C94179">
        <w:rPr>
          <w:rFonts w:ascii="Times New Roman" w:hAnsi="Times New Roman" w:cs="Times New Roman"/>
        </w:rPr>
        <w:t> :</w:t>
      </w:r>
    </w:p>
    <w:p w14:paraId="1778D076" w14:textId="77777777" w:rsidR="00CE5DE6" w:rsidRDefault="00CE5DE6" w:rsidP="00CE5DE6">
      <w:pPr>
        <w:rPr>
          <w:rFonts w:ascii="Times New Roman" w:hAnsi="Times New Roman" w:cs="Times New Roman"/>
        </w:rPr>
      </w:pPr>
    </w:p>
    <w:p w14:paraId="10E20CDF" w14:textId="77777777" w:rsidR="00CE5DE6" w:rsidRPr="00E321B4" w:rsidRDefault="00CE5DE6" w:rsidP="00CE5DE6">
      <w:pPr>
        <w:rPr>
          <w:rFonts w:ascii="Times New Roman" w:hAnsi="Times New Roman" w:cs="Times New Roman"/>
        </w:rPr>
      </w:pPr>
    </w:p>
    <w:p w14:paraId="4B147DDC" w14:textId="77777777" w:rsidR="00CE5DE6" w:rsidRPr="00E321B4" w:rsidRDefault="00CE5DE6" w:rsidP="00CE5DE6">
      <w:pPr>
        <w:spacing w:line="276" w:lineRule="auto"/>
        <w:rPr>
          <w:rFonts w:ascii="Times New Roman" w:hAnsi="Times New Roman" w:cs="Times New Roman"/>
        </w:rPr>
      </w:pPr>
      <w:proofErr w:type="spellStart"/>
      <w:r w:rsidRPr="009633B1">
        <w:rPr>
          <w:rFonts w:ascii="Times New Roman" w:hAnsi="Times New Roman" w:cs="Times New Roman"/>
          <w:b/>
        </w:rPr>
        <w:t>Dmitrii</w:t>
      </w:r>
      <w:proofErr w:type="spellEnd"/>
      <w:r w:rsidRPr="009633B1">
        <w:rPr>
          <w:rFonts w:ascii="Times New Roman" w:hAnsi="Times New Roman" w:cs="Times New Roman"/>
          <w:b/>
        </w:rPr>
        <w:t xml:space="preserve"> </w:t>
      </w:r>
      <w:proofErr w:type="spellStart"/>
      <w:r w:rsidRPr="009633B1">
        <w:rPr>
          <w:rFonts w:ascii="Times New Roman" w:hAnsi="Times New Roman" w:cs="Times New Roman"/>
          <w:b/>
        </w:rPr>
        <w:t>Oparin</w:t>
      </w:r>
      <w:proofErr w:type="spellEnd"/>
      <w:r>
        <w:rPr>
          <w:rFonts w:ascii="Times New Roman" w:hAnsi="Times New Roman" w:cs="Times New Roman"/>
        </w:rPr>
        <w:t xml:space="preserve">, </w:t>
      </w:r>
      <w:r w:rsidRPr="000F0902">
        <w:rPr>
          <w:rFonts w:ascii="Times New Roman" w:hAnsi="Times New Roman" w:cs="Times New Roman"/>
          <w:i/>
        </w:rPr>
        <w:t>Université</w:t>
      </w:r>
      <w:r>
        <w:rPr>
          <w:rFonts w:ascii="Times New Roman" w:hAnsi="Times New Roman" w:cs="Times New Roman"/>
          <w:i/>
        </w:rPr>
        <w:t xml:space="preserve"> d’Etat</w:t>
      </w:r>
      <w:r w:rsidRPr="000F0902">
        <w:rPr>
          <w:rFonts w:ascii="Times New Roman" w:hAnsi="Times New Roman" w:cs="Times New Roman"/>
          <w:i/>
        </w:rPr>
        <w:t xml:space="preserve"> Lomonosov, Moscou</w:t>
      </w:r>
    </w:p>
    <w:p w14:paraId="6C2D3943" w14:textId="77777777" w:rsidR="00CE5DE6" w:rsidRPr="000F0902" w:rsidRDefault="00CE5DE6" w:rsidP="00CE5DE6">
      <w:pPr>
        <w:spacing w:line="276" w:lineRule="auto"/>
        <w:rPr>
          <w:rFonts w:ascii="Times New Roman" w:eastAsia="Times New Roman" w:hAnsi="Times New Roman" w:cs="Times New Roman"/>
          <w:b/>
          <w:lang w:val="en-GB" w:eastAsia="fr-FR"/>
        </w:rPr>
      </w:pPr>
      <w:r w:rsidRPr="000F0902">
        <w:rPr>
          <w:rFonts w:ascii="Times New Roman" w:eastAsia="Times New Roman" w:hAnsi="Times New Roman" w:cs="Times New Roman"/>
          <w:b/>
          <w:lang w:val="en-GB" w:eastAsia="fr-FR"/>
        </w:rPr>
        <w:t>“Exorcist practices among Central Asian Muslim migrants in Russia”</w:t>
      </w:r>
    </w:p>
    <w:p w14:paraId="1DFA9F1A" w14:textId="3DDFC64E" w:rsidR="00CE5DE6" w:rsidRPr="00365D21" w:rsidRDefault="00365D21" w:rsidP="00365D21">
      <w:pPr>
        <w:rPr>
          <w:rFonts w:ascii="Times New Roman" w:hAnsi="Times New Roman" w:cs="Times New Roman"/>
          <w:u w:val="single"/>
        </w:rPr>
      </w:pPr>
      <w:r w:rsidRPr="00CE5DE6">
        <w:rPr>
          <w:rFonts w:ascii="Times New Roman" w:hAnsi="Times New Roman" w:cs="Times New Roman"/>
          <w:u w:val="single"/>
        </w:rPr>
        <w:t>Résumé</w:t>
      </w:r>
    </w:p>
    <w:p w14:paraId="7AAF5075" w14:textId="465E1215" w:rsidR="00365D21" w:rsidRPr="00365D21" w:rsidRDefault="00365D21" w:rsidP="00365D21">
      <w:pPr>
        <w:rPr>
          <w:rFonts w:ascii="Times New Roman" w:eastAsia="Times New Roman" w:hAnsi="Times New Roman" w:cs="Times New Roman"/>
          <w:lang w:eastAsia="fr-FR"/>
        </w:rPr>
      </w:pPr>
      <w:r w:rsidRPr="00365D21">
        <w:rPr>
          <w:rFonts w:ascii="Times New Roman" w:eastAsia="Times New Roman" w:hAnsi="Times New Roman" w:cs="Times New Roman"/>
          <w:color w:val="000000"/>
          <w:lang w:val="en-US" w:eastAsia="fr-FR"/>
        </w:rPr>
        <w:t>Th</w:t>
      </w:r>
      <w:r>
        <w:rPr>
          <w:rFonts w:ascii="Times New Roman" w:eastAsia="Times New Roman" w:hAnsi="Times New Roman" w:cs="Times New Roman"/>
          <w:color w:val="000000"/>
          <w:lang w:val="en-US" w:eastAsia="fr-FR"/>
        </w:rPr>
        <w:t xml:space="preserve">is presentation is based on </w:t>
      </w:r>
      <w:r w:rsidRPr="00365D21">
        <w:rPr>
          <w:rFonts w:ascii="Times New Roman" w:eastAsia="Times New Roman" w:hAnsi="Times New Roman" w:cs="Times New Roman"/>
          <w:color w:val="000000"/>
          <w:lang w:val="en-US" w:eastAsia="fr-FR"/>
        </w:rPr>
        <w:t xml:space="preserve">fieldwork carried out in Moscow among Muslim migrants. The research is focused on the practices of ritual healing and expelling jinn in the context of migration and urban environment. I am interested in self-reflection and introspection of all the participants of the treatment – a </w:t>
      </w:r>
      <w:proofErr w:type="spellStart"/>
      <w:r w:rsidRPr="00365D21">
        <w:rPr>
          <w:rFonts w:ascii="Times New Roman" w:eastAsia="Times New Roman" w:hAnsi="Times New Roman" w:cs="Times New Roman"/>
          <w:color w:val="000000"/>
          <w:lang w:val="en-US" w:eastAsia="fr-FR"/>
        </w:rPr>
        <w:t>mulla</w:t>
      </w:r>
      <w:proofErr w:type="spellEnd"/>
      <w:r w:rsidRPr="00365D21">
        <w:rPr>
          <w:rFonts w:ascii="Times New Roman" w:eastAsia="Times New Roman" w:hAnsi="Times New Roman" w:cs="Times New Roman"/>
          <w:color w:val="000000"/>
          <w:lang w:val="en-US" w:eastAsia="fr-FR"/>
        </w:rPr>
        <w:t xml:space="preserve">, his patients, their relatives, and even opponents to these Muslim practices. I am going to show how </w:t>
      </w:r>
      <w:r>
        <w:rPr>
          <w:rFonts w:ascii="Times New Roman" w:eastAsia="Times New Roman" w:hAnsi="Times New Roman" w:cs="Times New Roman"/>
          <w:color w:val="000000"/>
          <w:lang w:val="en-US" w:eastAsia="fr-FR"/>
        </w:rPr>
        <w:t xml:space="preserve">the </w:t>
      </w:r>
      <w:r w:rsidRPr="00365D21">
        <w:rPr>
          <w:rFonts w:ascii="Times New Roman" w:eastAsia="Times New Roman" w:hAnsi="Times New Roman" w:cs="Times New Roman"/>
          <w:color w:val="000000"/>
          <w:lang w:val="en-US" w:eastAsia="fr-FR"/>
        </w:rPr>
        <w:t xml:space="preserve">Moscow social scene is being transformed by non-official knowledgeable religious leaders frequently invited by the migrants to expel jinn; how these </w:t>
      </w:r>
      <w:proofErr w:type="spellStart"/>
      <w:r w:rsidRPr="00365D21">
        <w:rPr>
          <w:rFonts w:ascii="Times New Roman" w:eastAsia="Times New Roman" w:hAnsi="Times New Roman" w:cs="Times New Roman"/>
          <w:color w:val="000000"/>
          <w:lang w:val="en-US" w:eastAsia="fr-FR"/>
        </w:rPr>
        <w:t>mullas</w:t>
      </w:r>
      <w:proofErr w:type="spellEnd"/>
      <w:r w:rsidRPr="00365D21">
        <w:rPr>
          <w:rFonts w:ascii="Times New Roman" w:eastAsia="Times New Roman" w:hAnsi="Times New Roman" w:cs="Times New Roman"/>
          <w:color w:val="000000"/>
          <w:lang w:val="en-US" w:eastAsia="fr-FR"/>
        </w:rPr>
        <w:t xml:space="preserve"> gain authority via carrying out rituals.</w:t>
      </w:r>
    </w:p>
    <w:p w14:paraId="2F1E1C4C" w14:textId="77777777" w:rsidR="00E6406C" w:rsidRPr="00365D21" w:rsidRDefault="00E6406C" w:rsidP="00365D21">
      <w:pPr>
        <w:rPr>
          <w:rFonts w:ascii="Times New Roman" w:hAnsi="Times New Roman" w:cs="Times New Roman"/>
        </w:rPr>
      </w:pPr>
    </w:p>
    <w:p w14:paraId="0C87F5D0" w14:textId="77777777" w:rsidR="00CE5DE6" w:rsidRDefault="00CE5DE6" w:rsidP="00CE5DE6">
      <w:pPr>
        <w:rPr>
          <w:rFonts w:ascii="Times New Roman" w:hAnsi="Times New Roman" w:cs="Times New Roman"/>
        </w:rPr>
      </w:pPr>
    </w:p>
    <w:p w14:paraId="56EDE0F0" w14:textId="77777777" w:rsidR="00CE5DE6" w:rsidRPr="00E321B4" w:rsidRDefault="00CE5DE6" w:rsidP="00CE5DE6">
      <w:pPr>
        <w:rPr>
          <w:rFonts w:ascii="Times New Roman" w:hAnsi="Times New Roman" w:cs="Times New Roman"/>
        </w:rPr>
      </w:pPr>
    </w:p>
    <w:p w14:paraId="7EDB2FC0" w14:textId="77777777" w:rsidR="00CE5DE6" w:rsidRPr="00E321B4" w:rsidRDefault="00CE5DE6" w:rsidP="00CE5DE6">
      <w:pPr>
        <w:spacing w:line="276" w:lineRule="auto"/>
        <w:rPr>
          <w:rFonts w:ascii="Times New Roman" w:hAnsi="Times New Roman" w:cs="Times New Roman"/>
        </w:rPr>
      </w:pPr>
      <w:r w:rsidRPr="00AD5BCD">
        <w:rPr>
          <w:rFonts w:ascii="Times New Roman" w:hAnsi="Times New Roman" w:cs="Times New Roman"/>
          <w:b/>
        </w:rPr>
        <w:t>Marie-Laure Boursin</w:t>
      </w:r>
      <w:r>
        <w:rPr>
          <w:rFonts w:ascii="Times New Roman" w:hAnsi="Times New Roman" w:cs="Times New Roman"/>
        </w:rPr>
        <w:t xml:space="preserve">, </w:t>
      </w:r>
      <w:r w:rsidRPr="000F0902">
        <w:rPr>
          <w:rFonts w:ascii="Times New Roman" w:hAnsi="Times New Roman" w:cs="Times New Roman"/>
          <w:i/>
        </w:rPr>
        <w:t>CHERPA/</w:t>
      </w:r>
      <w:proofErr w:type="spellStart"/>
      <w:r w:rsidRPr="000F0902">
        <w:rPr>
          <w:rFonts w:ascii="Times New Roman" w:hAnsi="Times New Roman" w:cs="Times New Roman"/>
          <w:i/>
        </w:rPr>
        <w:t>Idemec</w:t>
      </w:r>
      <w:proofErr w:type="spellEnd"/>
      <w:r w:rsidRPr="000F0902">
        <w:rPr>
          <w:rFonts w:ascii="Times New Roman" w:hAnsi="Times New Roman" w:cs="Times New Roman"/>
          <w:i/>
        </w:rPr>
        <w:t>, Aix-en-Provence</w:t>
      </w:r>
    </w:p>
    <w:p w14:paraId="19B39B08" w14:textId="77777777" w:rsidR="00365D21" w:rsidRDefault="00CE5DE6" w:rsidP="00365D21">
      <w:pPr>
        <w:spacing w:line="276" w:lineRule="auto"/>
        <w:rPr>
          <w:rFonts w:ascii="Times New Roman" w:eastAsia="Times New Roman" w:hAnsi="Times New Roman" w:cs="Times New Roman"/>
          <w:b/>
          <w:lang w:eastAsia="fr-FR"/>
        </w:rPr>
      </w:pPr>
      <w:r w:rsidRPr="000F0902">
        <w:rPr>
          <w:rFonts w:ascii="Times New Roman" w:eastAsia="Times New Roman" w:hAnsi="Times New Roman" w:cs="Times New Roman"/>
          <w:b/>
          <w:lang w:eastAsia="fr-FR"/>
        </w:rPr>
        <w:t>« Adaptation, création ou innovation ? Questionnements autour de pratiques islamiques en contexte français »</w:t>
      </w:r>
    </w:p>
    <w:p w14:paraId="27AC2E4E" w14:textId="1A4F5348" w:rsidR="00CE5DE6" w:rsidRPr="00365D21" w:rsidRDefault="00CE5DE6" w:rsidP="00365D21">
      <w:pPr>
        <w:spacing w:line="276" w:lineRule="auto"/>
        <w:rPr>
          <w:rFonts w:ascii="Times New Roman" w:eastAsia="Times New Roman" w:hAnsi="Times New Roman" w:cs="Times New Roman"/>
          <w:b/>
          <w:lang w:eastAsia="fr-FR"/>
        </w:rPr>
      </w:pPr>
      <w:r w:rsidRPr="002B39DD">
        <w:rPr>
          <w:rFonts w:ascii="Times New Roman" w:hAnsi="Times New Roman" w:cs="Times New Roman"/>
          <w:u w:val="single"/>
          <w:lang w:eastAsia="fr-FR"/>
        </w:rPr>
        <w:t>Résumé</w:t>
      </w:r>
    </w:p>
    <w:p w14:paraId="1379352A" w14:textId="77777777" w:rsidR="002C3F18" w:rsidRDefault="00CE5DE6" w:rsidP="00CE5DE6">
      <w:r w:rsidRPr="00C1666C">
        <w:rPr>
          <w:rFonts w:ascii="Times New Roman" w:hAnsi="Times New Roman" w:cs="Times New Roman"/>
          <w:lang w:eastAsia="fr-FR"/>
        </w:rPr>
        <w:t xml:space="preserve">Dans cette intervention il s’agira de partir de cas ethnographiques autour de la prière, de la lecture du Coran et de l’enseignement religieux pour interroger des changements de modes de faire dans les pratiques islamiques en France. Peut-on parler d’adaptation au contexte, à la </w:t>
      </w:r>
      <w:proofErr w:type="gramStart"/>
      <w:r w:rsidRPr="00C1666C">
        <w:rPr>
          <w:rFonts w:ascii="Times New Roman" w:hAnsi="Times New Roman" w:cs="Times New Roman"/>
          <w:lang w:eastAsia="fr-FR"/>
        </w:rPr>
        <w:t>règle</w:t>
      </w:r>
      <w:proofErr w:type="gramEnd"/>
      <w:r w:rsidRPr="00C1666C">
        <w:rPr>
          <w:rFonts w:ascii="Times New Roman" w:hAnsi="Times New Roman" w:cs="Times New Roman"/>
          <w:lang w:eastAsia="fr-FR"/>
        </w:rPr>
        <w:t xml:space="preserve"> ou de création liturgique ou pédagogique ? Comment le chercheur tente-t-il d’analyser ces transformations en prenant en compte la conceptualisation de certains acteurs et notamment le concept théologique d’innovation (</w:t>
      </w:r>
      <w:proofErr w:type="spellStart"/>
      <w:r w:rsidRPr="00C1666C">
        <w:rPr>
          <w:rFonts w:ascii="Times New Roman" w:hAnsi="Times New Roman" w:cs="Times New Roman"/>
          <w:i/>
          <w:iCs/>
          <w:lang w:eastAsia="fr-FR"/>
        </w:rPr>
        <w:t>bida’a</w:t>
      </w:r>
      <w:proofErr w:type="spellEnd"/>
      <w:r w:rsidRPr="00C1666C">
        <w:rPr>
          <w:rFonts w:ascii="Times New Roman" w:hAnsi="Times New Roman" w:cs="Times New Roman"/>
          <w:i/>
          <w:iCs/>
          <w:lang w:eastAsia="fr-FR"/>
        </w:rPr>
        <w:t>)</w:t>
      </w:r>
      <w:r w:rsidRPr="00C1666C">
        <w:rPr>
          <w:rFonts w:ascii="Times New Roman" w:hAnsi="Times New Roman" w:cs="Times New Roman"/>
          <w:lang w:eastAsia="fr-FR"/>
        </w:rPr>
        <w:t xml:space="preserve"> et ses qualificatifs entre blâmable (</w:t>
      </w:r>
      <w:proofErr w:type="spellStart"/>
      <w:r w:rsidRPr="00C1666C">
        <w:rPr>
          <w:rFonts w:ascii="Times New Roman" w:hAnsi="Times New Roman" w:cs="Times New Roman"/>
          <w:i/>
          <w:iCs/>
          <w:lang w:eastAsia="fr-FR"/>
        </w:rPr>
        <w:t>sayyi’a</w:t>
      </w:r>
      <w:proofErr w:type="spellEnd"/>
      <w:r w:rsidRPr="00C1666C">
        <w:rPr>
          <w:rFonts w:ascii="Times New Roman" w:hAnsi="Times New Roman" w:cs="Times New Roman"/>
          <w:i/>
          <w:iCs/>
          <w:lang w:eastAsia="fr-FR"/>
        </w:rPr>
        <w:t>)</w:t>
      </w:r>
      <w:r w:rsidRPr="00C1666C">
        <w:rPr>
          <w:rFonts w:ascii="Times New Roman" w:hAnsi="Times New Roman" w:cs="Times New Roman"/>
          <w:lang w:eastAsia="fr-FR"/>
        </w:rPr>
        <w:t xml:space="preserve"> et louable (</w:t>
      </w:r>
      <w:proofErr w:type="spellStart"/>
      <w:r w:rsidRPr="00C1666C">
        <w:rPr>
          <w:rFonts w:ascii="Times New Roman" w:hAnsi="Times New Roman" w:cs="Times New Roman"/>
          <w:i/>
          <w:iCs/>
          <w:lang w:eastAsia="fr-FR"/>
        </w:rPr>
        <w:t>hassana</w:t>
      </w:r>
      <w:proofErr w:type="spellEnd"/>
      <w:r w:rsidRPr="00C1666C">
        <w:rPr>
          <w:rFonts w:ascii="Times New Roman" w:hAnsi="Times New Roman" w:cs="Times New Roman"/>
          <w:lang w:eastAsia="fr-FR"/>
        </w:rPr>
        <w:t>) ? Cette communication souhaite en cela aborder la créativité religieuse au prisme de qui</w:t>
      </w:r>
      <w:bookmarkStart w:id="0" w:name="_GoBack"/>
      <w:bookmarkEnd w:id="0"/>
      <w:r w:rsidRPr="00C1666C">
        <w:rPr>
          <w:rFonts w:ascii="Times New Roman" w:hAnsi="Times New Roman" w:cs="Times New Roman"/>
          <w:lang w:eastAsia="fr-FR"/>
        </w:rPr>
        <w:t xml:space="preserve"> la désigne comme telle : les acteurs ou le chercheur.</w:t>
      </w:r>
    </w:p>
    <w:sectPr w:rsidR="002C3F18" w:rsidSect="00C609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E6"/>
    <w:rsid w:val="001161C1"/>
    <w:rsid w:val="002C3F18"/>
    <w:rsid w:val="00365D21"/>
    <w:rsid w:val="00717A5B"/>
    <w:rsid w:val="00B41AB7"/>
    <w:rsid w:val="00C609B1"/>
    <w:rsid w:val="00CE5DE6"/>
    <w:rsid w:val="00E6406C"/>
    <w:rsid w:val="00FD16B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45EA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E5DE6"/>
    <w:rPr>
      <w:b/>
      <w:bCs/>
    </w:rPr>
  </w:style>
  <w:style w:type="paragraph" w:customStyle="1" w:styleId="yiv5239394583moz-signature">
    <w:name w:val="yiv5239394583moz-signature"/>
    <w:basedOn w:val="Normal"/>
    <w:rsid w:val="00CE5DE6"/>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1915</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dcterms:created xsi:type="dcterms:W3CDTF">2018-09-13T09:48:00Z</dcterms:created>
  <dcterms:modified xsi:type="dcterms:W3CDTF">2018-11-27T11:53:00Z</dcterms:modified>
</cp:coreProperties>
</file>